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962B" w14:textId="77777777" w:rsidR="00663484" w:rsidRDefault="00663484" w:rsidP="00560C3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Arial Unicode MS" w:hAnsi="Calibri" w:cs="Calibri"/>
          <w:b/>
          <w:kern w:val="3"/>
          <w:sz w:val="44"/>
          <w:szCs w:val="44"/>
          <w:lang w:eastAsia="zh-CN" w:bidi="hi-IN"/>
        </w:rPr>
      </w:pPr>
    </w:p>
    <w:p w14:paraId="20AC303C" w14:textId="602EF517" w:rsidR="00560C3A" w:rsidRPr="00560C3A" w:rsidRDefault="00560C3A" w:rsidP="00560C3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Arial Unicode MS" w:hAnsi="Calibri" w:cs="Calibri"/>
          <w:b/>
          <w:color w:val="000000"/>
          <w:kern w:val="3"/>
          <w:sz w:val="44"/>
          <w:szCs w:val="44"/>
          <w:lang w:eastAsia="zh-CN" w:bidi="hi-IN"/>
        </w:rPr>
      </w:pPr>
      <w:r w:rsidRPr="00560C3A">
        <w:rPr>
          <w:rFonts w:ascii="Calibri" w:eastAsia="Arial Unicode MS" w:hAnsi="Calibri" w:cs="Calibri"/>
          <w:b/>
          <w:kern w:val="3"/>
          <w:sz w:val="44"/>
          <w:szCs w:val="44"/>
          <w:lang w:eastAsia="zh-CN" w:bidi="hi-IN"/>
        </w:rPr>
        <w:t xml:space="preserve">DĚTSKÝ TÁBOR na </w:t>
      </w:r>
      <w:r w:rsidR="00A5329D">
        <w:rPr>
          <w:rFonts w:ascii="Calibri" w:eastAsia="Arial Unicode MS" w:hAnsi="Calibri" w:cs="Calibri"/>
          <w:b/>
          <w:kern w:val="3"/>
          <w:sz w:val="44"/>
          <w:szCs w:val="44"/>
          <w:lang w:eastAsia="zh-CN" w:bidi="hi-IN"/>
        </w:rPr>
        <w:t>motivy hry</w:t>
      </w:r>
      <w:r w:rsidRPr="00560C3A">
        <w:rPr>
          <w:rFonts w:ascii="Calibri" w:eastAsia="Arial Unicode MS" w:hAnsi="Calibri" w:cs="Calibri"/>
          <w:b/>
          <w:kern w:val="3"/>
          <w:sz w:val="44"/>
          <w:szCs w:val="44"/>
          <w:lang w:eastAsia="zh-CN" w:bidi="hi-IN"/>
        </w:rPr>
        <w:t xml:space="preserve"> </w:t>
      </w:r>
      <w:r w:rsidRPr="00560C3A">
        <w:rPr>
          <w:rFonts w:ascii="Calibri" w:eastAsia="Arial Unicode MS" w:hAnsi="Calibri" w:cs="Calibri"/>
          <w:b/>
          <w:color w:val="000000"/>
          <w:kern w:val="3"/>
          <w:sz w:val="44"/>
          <w:szCs w:val="44"/>
          <w:lang w:eastAsia="zh-CN" w:bidi="hi-IN"/>
        </w:rPr>
        <w:t>„</w:t>
      </w:r>
      <w:r w:rsidR="00A5329D">
        <w:rPr>
          <w:rFonts w:ascii="Calibri" w:eastAsia="Arial Unicode MS" w:hAnsi="Calibri" w:cs="Calibri"/>
          <w:b/>
          <w:color w:val="000000"/>
          <w:kern w:val="3"/>
          <w:sz w:val="44"/>
          <w:szCs w:val="44"/>
          <w:lang w:eastAsia="zh-CN" w:bidi="hi-IN"/>
        </w:rPr>
        <w:t>MINECRAFT</w:t>
      </w:r>
      <w:r w:rsidRPr="00560C3A">
        <w:rPr>
          <w:rFonts w:ascii="Calibri" w:eastAsia="Arial Unicode MS" w:hAnsi="Calibri" w:cs="Calibri"/>
          <w:b/>
          <w:color w:val="000000"/>
          <w:kern w:val="3"/>
          <w:sz w:val="44"/>
          <w:szCs w:val="44"/>
          <w:lang w:eastAsia="zh-CN" w:bidi="hi-IN"/>
        </w:rPr>
        <w:t>“</w:t>
      </w:r>
    </w:p>
    <w:p w14:paraId="08C34458" w14:textId="4BC95D42" w:rsidR="00560C3A" w:rsidRPr="00560C3A" w:rsidRDefault="00A5329D" w:rsidP="00560C3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Arial Unicode MS" w:hAnsi="Calibri" w:cs="Calibri"/>
          <w:b/>
          <w:kern w:val="3"/>
          <w:sz w:val="44"/>
          <w:szCs w:val="44"/>
          <w:lang w:eastAsia="zh-CN" w:bidi="hi-IN"/>
        </w:rPr>
      </w:pPr>
      <w:r>
        <w:rPr>
          <w:rFonts w:ascii="Calibri" w:eastAsia="Arial Unicode MS" w:hAnsi="Calibri" w:cs="Calibri"/>
          <w:b/>
          <w:kern w:val="3"/>
          <w:sz w:val="44"/>
          <w:szCs w:val="44"/>
          <w:lang w:eastAsia="zh-CN" w:bidi="hi-IN"/>
        </w:rPr>
        <w:t>5</w:t>
      </w:r>
      <w:r w:rsidR="00560C3A" w:rsidRPr="00560C3A">
        <w:rPr>
          <w:rFonts w:ascii="Calibri" w:eastAsia="Arial Unicode MS" w:hAnsi="Calibri" w:cs="Calibri"/>
          <w:b/>
          <w:kern w:val="3"/>
          <w:sz w:val="44"/>
          <w:szCs w:val="44"/>
          <w:lang w:eastAsia="zh-CN" w:bidi="hi-IN"/>
        </w:rPr>
        <w:t>. 7. – 1</w:t>
      </w:r>
      <w:r>
        <w:rPr>
          <w:rFonts w:ascii="Calibri" w:eastAsia="Arial Unicode MS" w:hAnsi="Calibri" w:cs="Calibri"/>
          <w:b/>
          <w:kern w:val="3"/>
          <w:sz w:val="44"/>
          <w:szCs w:val="44"/>
          <w:lang w:eastAsia="zh-CN" w:bidi="hi-IN"/>
        </w:rPr>
        <w:t>1</w:t>
      </w:r>
      <w:r w:rsidR="00560C3A" w:rsidRPr="00560C3A">
        <w:rPr>
          <w:rFonts w:ascii="Calibri" w:eastAsia="Arial Unicode MS" w:hAnsi="Calibri" w:cs="Calibri"/>
          <w:b/>
          <w:kern w:val="3"/>
          <w:sz w:val="44"/>
          <w:szCs w:val="44"/>
          <w:lang w:eastAsia="zh-CN" w:bidi="hi-IN"/>
        </w:rPr>
        <w:t>. 7. 202</w:t>
      </w:r>
      <w:r>
        <w:rPr>
          <w:rFonts w:ascii="Calibri" w:eastAsia="Arial Unicode MS" w:hAnsi="Calibri" w:cs="Calibri"/>
          <w:b/>
          <w:kern w:val="3"/>
          <w:sz w:val="44"/>
          <w:szCs w:val="44"/>
          <w:lang w:eastAsia="zh-CN" w:bidi="hi-IN"/>
        </w:rPr>
        <w:t>6</w:t>
      </w:r>
    </w:p>
    <w:p w14:paraId="46218F94" w14:textId="77777777" w:rsidR="00560C3A" w:rsidRPr="00560C3A" w:rsidRDefault="00560C3A" w:rsidP="00560C3A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Arial Unicode MS" w:hAnsi="Calibri" w:cs="Calibri"/>
          <w:kern w:val="3"/>
          <w:sz w:val="24"/>
          <w:szCs w:val="24"/>
          <w:lang w:eastAsia="zh-CN" w:bidi="hi-IN"/>
        </w:rPr>
      </w:pPr>
    </w:p>
    <w:p w14:paraId="108DEFAB" w14:textId="77777777" w:rsidR="00560C3A" w:rsidRPr="00560C3A" w:rsidRDefault="00560C3A" w:rsidP="00560C3A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Arial Unicode MS" w:hAnsi="Calibri" w:cs="Calibri"/>
          <w:b/>
          <w:kern w:val="3"/>
          <w:sz w:val="36"/>
          <w:szCs w:val="36"/>
          <w:lang w:eastAsia="zh-CN" w:bidi="hi-IN"/>
        </w:rPr>
      </w:pPr>
    </w:p>
    <w:p w14:paraId="303030DD" w14:textId="4C9DC557" w:rsidR="00560C3A" w:rsidRPr="00560C3A" w:rsidRDefault="00560C3A" w:rsidP="00560C3A">
      <w:pPr>
        <w:widowControl w:val="0"/>
        <w:suppressAutoHyphens/>
        <w:autoSpaceDN w:val="0"/>
        <w:spacing w:after="0"/>
        <w:textAlignment w:val="baseline"/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</w:pPr>
      <w:r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>Pro koho:</w:t>
      </w:r>
      <w:r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ab/>
      </w:r>
      <w:r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ab/>
      </w:r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 xml:space="preserve">Děti </w:t>
      </w:r>
      <w:r w:rsidR="00AC1443"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>7–15</w:t>
      </w:r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 xml:space="preserve"> let</w:t>
      </w:r>
    </w:p>
    <w:p w14:paraId="43CF5B89" w14:textId="77777777" w:rsidR="00560C3A" w:rsidRPr="00560C3A" w:rsidRDefault="00560C3A" w:rsidP="00560C3A">
      <w:pPr>
        <w:widowControl w:val="0"/>
        <w:suppressAutoHyphens/>
        <w:autoSpaceDN w:val="0"/>
        <w:spacing w:after="0"/>
        <w:ind w:left="2127" w:hanging="2127"/>
        <w:textAlignment w:val="baseline"/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</w:pPr>
      <w:r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>Místo konání:</w:t>
      </w:r>
      <w:r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ab/>
      </w:r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 xml:space="preserve">Sbor Církve bratrské ve Velké Lhotě, Velká Lhota 102, </w:t>
      </w:r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br/>
        <w:t>756 27 Valašská Bystřice</w:t>
      </w:r>
    </w:p>
    <w:p w14:paraId="04F77B07" w14:textId="76EE3ABE" w:rsidR="00560C3A" w:rsidRPr="00560C3A" w:rsidRDefault="00AC1443" w:rsidP="00560C3A">
      <w:pPr>
        <w:widowControl w:val="0"/>
        <w:tabs>
          <w:tab w:val="left" w:pos="0"/>
        </w:tabs>
        <w:suppressAutoHyphens/>
        <w:autoSpaceDN w:val="0"/>
        <w:spacing w:after="0"/>
        <w:ind w:left="2127" w:hanging="2127"/>
        <w:textAlignment w:val="baseline"/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</w:pPr>
      <w:proofErr w:type="gramStart"/>
      <w:r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 xml:space="preserve">Sraz:  </w:t>
      </w:r>
      <w:r w:rsidR="00560C3A"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 xml:space="preserve"> </w:t>
      </w:r>
      <w:proofErr w:type="gramEnd"/>
      <w:r w:rsidR="00560C3A"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 xml:space="preserve">          </w:t>
      </w:r>
      <w:r w:rsidR="00560C3A"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ab/>
      </w:r>
      <w:r w:rsidR="00560C3A"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 xml:space="preserve">Děti dopravte prosím na místo </w:t>
      </w:r>
      <w:r w:rsidR="00A5329D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>5</w:t>
      </w:r>
      <w:r w:rsidR="00560C3A"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>. 7. mezi</w:t>
      </w:r>
      <w:r w:rsidR="00560C3A"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 xml:space="preserve"> 17.00 – 17.30 hod.</w:t>
      </w:r>
    </w:p>
    <w:p w14:paraId="2537705F" w14:textId="0CBC20C8" w:rsidR="00560C3A" w:rsidRPr="00560C3A" w:rsidRDefault="00560C3A" w:rsidP="00560C3A">
      <w:pPr>
        <w:widowControl w:val="0"/>
        <w:suppressAutoHyphens/>
        <w:autoSpaceDN w:val="0"/>
        <w:spacing w:after="0"/>
        <w:ind w:left="2127" w:hanging="2127"/>
        <w:textAlignment w:val="baseline"/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</w:pPr>
      <w:r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>Ukončení:</w:t>
      </w:r>
      <w:r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ab/>
      </w:r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>Pro děti si přijeďte v sobotu 1</w:t>
      </w:r>
      <w:r w:rsidR="00A5329D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>1</w:t>
      </w:r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 xml:space="preserve">. 7. kolem </w:t>
      </w:r>
      <w:r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>10.00 hod.</w:t>
      </w:r>
    </w:p>
    <w:p w14:paraId="5ADEA229" w14:textId="1463AF86" w:rsidR="00560C3A" w:rsidRPr="00560C3A" w:rsidRDefault="00560C3A" w:rsidP="00560C3A">
      <w:pPr>
        <w:widowControl w:val="0"/>
        <w:suppressAutoHyphens/>
        <w:autoSpaceDN w:val="0"/>
        <w:spacing w:after="0"/>
        <w:textAlignment w:val="baseline"/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</w:pPr>
      <w:r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>Cena:</w:t>
      </w:r>
      <w:r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ab/>
      </w:r>
      <w:r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ab/>
      </w:r>
      <w:r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ab/>
        <w:t>2 </w:t>
      </w:r>
      <w:r w:rsidR="00A5329D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>2</w:t>
      </w:r>
      <w:r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>00 Kč/osoba</w:t>
      </w:r>
    </w:p>
    <w:p w14:paraId="29FFDAD5" w14:textId="00D7CB8D" w:rsidR="00560C3A" w:rsidRPr="00560C3A" w:rsidRDefault="00560C3A" w:rsidP="00560C3A">
      <w:pPr>
        <w:widowControl w:val="0"/>
        <w:suppressAutoHyphens/>
        <w:autoSpaceDN w:val="0"/>
        <w:spacing w:after="0"/>
        <w:ind w:left="2127" w:hanging="2127"/>
        <w:textAlignment w:val="baseline"/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</w:pPr>
      <w:r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>Platba:</w:t>
      </w:r>
      <w:r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ab/>
      </w:r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>na účet Církve bratrské</w:t>
      </w:r>
      <w:r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 xml:space="preserve"> 2300203108/2010 </w:t>
      </w:r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>do</w:t>
      </w:r>
      <w:r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 xml:space="preserve"> 14. 6. 202</w:t>
      </w:r>
      <w:r w:rsidR="00A5329D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>6</w:t>
      </w:r>
      <w:r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 xml:space="preserve"> </w:t>
      </w:r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>(do poznámky uveďte jméno dítěte)</w:t>
      </w:r>
    </w:p>
    <w:p w14:paraId="577AF259" w14:textId="77777777" w:rsidR="00560C3A" w:rsidRPr="00560C3A" w:rsidRDefault="00560C3A" w:rsidP="00560C3A">
      <w:pPr>
        <w:widowControl w:val="0"/>
        <w:suppressAutoHyphens/>
        <w:autoSpaceDN w:val="0"/>
        <w:spacing w:after="0"/>
        <w:ind w:left="2127" w:hanging="2127"/>
        <w:textAlignment w:val="baseline"/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</w:pPr>
      <w:r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>Storno poplatek:</w:t>
      </w:r>
      <w:r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ab/>
      </w:r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>do 10 dnů před táborem 50% zaplacené částky</w:t>
      </w:r>
    </w:p>
    <w:p w14:paraId="22B0196D" w14:textId="77777777" w:rsidR="00560C3A" w:rsidRPr="00560C3A" w:rsidRDefault="00560C3A" w:rsidP="00560C3A">
      <w:pPr>
        <w:widowControl w:val="0"/>
        <w:suppressAutoHyphens/>
        <w:autoSpaceDN w:val="0"/>
        <w:spacing w:after="0"/>
        <w:ind w:left="2127" w:hanging="2127"/>
        <w:textAlignment w:val="baseline"/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</w:pPr>
      <w:r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>Co s sebou:</w:t>
      </w:r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 xml:space="preserve"> </w:t>
      </w:r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ab/>
        <w:t>viz přiložený seznam</w:t>
      </w:r>
    </w:p>
    <w:p w14:paraId="58CC1CF3" w14:textId="77777777" w:rsidR="00560C3A" w:rsidRPr="00560C3A" w:rsidRDefault="00560C3A" w:rsidP="00560C3A">
      <w:pPr>
        <w:widowControl w:val="0"/>
        <w:suppressAutoHyphens/>
        <w:autoSpaceDN w:val="0"/>
        <w:spacing w:after="0" w:line="240" w:lineRule="auto"/>
        <w:ind w:left="2127" w:hanging="2127"/>
        <w:textAlignment w:val="baseline"/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</w:pPr>
    </w:p>
    <w:p w14:paraId="297F7284" w14:textId="77777777" w:rsidR="00560C3A" w:rsidRPr="00560C3A" w:rsidRDefault="00560C3A" w:rsidP="00560C3A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</w:pPr>
    </w:p>
    <w:p w14:paraId="1958FC6F" w14:textId="42FEB57D" w:rsidR="00560C3A" w:rsidRPr="00560C3A" w:rsidRDefault="00560C3A" w:rsidP="00560C3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</w:pPr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 xml:space="preserve">Při nástupu je také nutno odevzdat </w:t>
      </w:r>
      <w:r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>potvrzení od lékaře</w:t>
      </w:r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 xml:space="preserve">, </w:t>
      </w:r>
      <w:r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>potvrzení</w:t>
      </w:r>
      <w:r w:rsidR="006B3653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br/>
      </w:r>
      <w:r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>o bezinfekčnosti a</w:t>
      </w:r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 xml:space="preserve"> </w:t>
      </w:r>
      <w:r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 xml:space="preserve">kartu pojištěnce </w:t>
      </w:r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>(stačí kopie).</w:t>
      </w:r>
    </w:p>
    <w:p w14:paraId="05D8F6EF" w14:textId="77777777" w:rsidR="00560C3A" w:rsidRPr="00560C3A" w:rsidRDefault="00560C3A" w:rsidP="00560C3A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</w:pPr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 xml:space="preserve">                  </w:t>
      </w:r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ab/>
      </w:r>
    </w:p>
    <w:p w14:paraId="6F85E2AC" w14:textId="464CAA94" w:rsidR="00560C3A" w:rsidRPr="00560C3A" w:rsidRDefault="00560C3A" w:rsidP="00AC1443">
      <w:pPr>
        <w:widowControl w:val="0"/>
        <w:tabs>
          <w:tab w:val="left" w:pos="7410"/>
        </w:tabs>
        <w:suppressAutoHyphens/>
        <w:autoSpaceDN w:val="0"/>
        <w:spacing w:after="0" w:line="240" w:lineRule="auto"/>
        <w:textAlignment w:val="baseline"/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</w:pPr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 xml:space="preserve">Nebrat elektroniku ani žádné drahé předměty!!! </w:t>
      </w:r>
      <w:r w:rsidR="00AC1443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ab/>
      </w:r>
    </w:p>
    <w:p w14:paraId="7E55D4FF" w14:textId="77777777" w:rsidR="00560C3A" w:rsidRPr="00560C3A" w:rsidRDefault="00560C3A" w:rsidP="00560C3A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</w:pPr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 xml:space="preserve">                 </w:t>
      </w:r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ab/>
      </w:r>
    </w:p>
    <w:p w14:paraId="3DD925DC" w14:textId="558A0F96" w:rsidR="00560C3A" w:rsidRPr="00560C3A" w:rsidRDefault="00560C3A" w:rsidP="00560C3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</w:pPr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>Kdo bere nějaké léky nebo má nějaké zdravotní omezení, nahlásí toto</w:t>
      </w:r>
      <w:r w:rsidR="006B3653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br/>
      </w:r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>u zdravotnice.</w:t>
      </w:r>
    </w:p>
    <w:p w14:paraId="4E8E4010" w14:textId="77777777" w:rsidR="00560C3A" w:rsidRPr="00560C3A" w:rsidRDefault="00560C3A" w:rsidP="00560C3A">
      <w:pPr>
        <w:widowControl w:val="0"/>
        <w:suppressAutoHyphens/>
        <w:autoSpaceDN w:val="0"/>
        <w:spacing w:after="0" w:line="240" w:lineRule="auto"/>
        <w:ind w:left="1418" w:firstLine="709"/>
        <w:textAlignment w:val="baseline"/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</w:pPr>
    </w:p>
    <w:p w14:paraId="423C892B" w14:textId="77777777" w:rsidR="00560C3A" w:rsidRPr="00560C3A" w:rsidRDefault="00560C3A" w:rsidP="00560C3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</w:pPr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 xml:space="preserve">Více informací na telefonu </w:t>
      </w:r>
      <w:r w:rsidRPr="00560C3A">
        <w:rPr>
          <w:rFonts w:ascii="Calibri" w:eastAsia="Arial Unicode MS" w:hAnsi="Calibri" w:cs="Calibri"/>
          <w:b/>
          <w:kern w:val="3"/>
          <w:sz w:val="28"/>
          <w:szCs w:val="28"/>
          <w:lang w:eastAsia="zh-CN" w:bidi="hi-IN"/>
        </w:rPr>
        <w:t>606 354 841</w:t>
      </w:r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 xml:space="preserve"> (Jana Motyková) nebo e-mailu janamotykova@seznam.cz.</w:t>
      </w:r>
    </w:p>
    <w:p w14:paraId="27670AEB" w14:textId="77777777" w:rsidR="00560C3A" w:rsidRPr="00560C3A" w:rsidRDefault="00560C3A" w:rsidP="00560C3A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</w:pPr>
    </w:p>
    <w:p w14:paraId="371A9A1C" w14:textId="44EBE9D0" w:rsidR="00560C3A" w:rsidRDefault="00560C3A" w:rsidP="00560C3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</w:pPr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>Dokumenty (Přihláška, formulář Posudek o zdravotní způsobilosti a Potvrzení</w:t>
      </w:r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br/>
        <w:t>o bezinfekčnosti) ke stažení na www.cbhranice.cz/</w:t>
      </w:r>
      <w:proofErr w:type="spellStart"/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>dorostovy-tabor</w:t>
      </w:r>
      <w:proofErr w:type="spellEnd"/>
      <w:r w:rsidRPr="00560C3A"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  <w:t>.</w:t>
      </w:r>
    </w:p>
    <w:p w14:paraId="4081832C" w14:textId="77777777" w:rsidR="00560C3A" w:rsidRDefault="00560C3A" w:rsidP="00560C3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</w:pPr>
    </w:p>
    <w:p w14:paraId="310EEA4F" w14:textId="77777777" w:rsidR="00560C3A" w:rsidRDefault="00560C3A" w:rsidP="00560C3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</w:pPr>
    </w:p>
    <w:p w14:paraId="36F6D4BE" w14:textId="77777777" w:rsidR="00560C3A" w:rsidRDefault="00560C3A" w:rsidP="00560C3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</w:pPr>
    </w:p>
    <w:p w14:paraId="27AD84FB" w14:textId="77777777" w:rsidR="00560C3A" w:rsidRDefault="00560C3A" w:rsidP="00560C3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</w:pPr>
    </w:p>
    <w:p w14:paraId="6632F494" w14:textId="77777777" w:rsidR="00560C3A" w:rsidRDefault="00560C3A" w:rsidP="00560C3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</w:pPr>
    </w:p>
    <w:p w14:paraId="329ED1D3" w14:textId="6D28FF4D" w:rsidR="00560C3A" w:rsidRPr="00560C3A" w:rsidRDefault="00560C3A" w:rsidP="00560C3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Arial Unicode MS" w:hAnsi="Calibri" w:cs="Calibri"/>
          <w:kern w:val="3"/>
          <w:sz w:val="28"/>
          <w:szCs w:val="28"/>
          <w:lang w:eastAsia="zh-CN" w:bidi="hi-IN"/>
        </w:rPr>
      </w:pPr>
      <w:r w:rsidRPr="00560C3A">
        <w:rPr>
          <w:noProof/>
        </w:rPr>
        <w:drawing>
          <wp:inline distT="0" distB="0" distL="0" distR="0" wp14:anchorId="53BC1B34" wp14:editId="5DBEEE85">
            <wp:extent cx="5760720" cy="6530975"/>
            <wp:effectExtent l="0" t="0" r="0" b="3175"/>
            <wp:docPr id="1570243775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3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1622C" w14:textId="77777777" w:rsidR="00C82459" w:rsidRDefault="00C82459"/>
    <w:sectPr w:rsidR="00C824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C458E" w14:textId="77777777" w:rsidR="000551AA" w:rsidRDefault="000551AA" w:rsidP="00FC1408">
      <w:pPr>
        <w:spacing w:after="0" w:line="240" w:lineRule="auto"/>
      </w:pPr>
      <w:r>
        <w:separator/>
      </w:r>
    </w:p>
  </w:endnote>
  <w:endnote w:type="continuationSeparator" w:id="0">
    <w:p w14:paraId="700E324E" w14:textId="77777777" w:rsidR="000551AA" w:rsidRDefault="000551AA" w:rsidP="00FC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753C" w14:textId="77777777" w:rsidR="004211E8" w:rsidRDefault="004211E8" w:rsidP="005737E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DFABF7" wp14:editId="34FC4744">
              <wp:simplePos x="0" y="0"/>
              <wp:positionH relativeFrom="column">
                <wp:posOffset>-90169</wp:posOffset>
              </wp:positionH>
              <wp:positionV relativeFrom="paragraph">
                <wp:posOffset>97154</wp:posOffset>
              </wp:positionV>
              <wp:extent cx="5905500" cy="0"/>
              <wp:effectExtent l="0" t="0" r="0" b="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E8F858" id="Přímá spojnice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pt,7.65pt" to="457.9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" strokecolor="black [3213]" strokeweight="1pt"/>
          </w:pict>
        </mc:Fallback>
      </mc:AlternateContent>
    </w:r>
  </w:p>
  <w:p w14:paraId="26604202" w14:textId="77F1483B" w:rsidR="005737E7" w:rsidRDefault="005737E7" w:rsidP="005737E7">
    <w:pPr>
      <w:pStyle w:val="Zpat"/>
    </w:pPr>
    <w:r w:rsidRPr="005737E7">
      <w:t xml:space="preserve">Církev bratrská v Hranicích                                                                                        </w:t>
    </w:r>
    <w:r>
      <w:t xml:space="preserve">                </w:t>
    </w:r>
    <w:r w:rsidRPr="005737E7">
      <w:t xml:space="preserve"> tel. </w:t>
    </w:r>
    <w:r w:rsidR="009E5DE8">
      <w:t>604</w:t>
    </w:r>
    <w:r w:rsidRPr="005737E7">
      <w:t xml:space="preserve"> </w:t>
    </w:r>
    <w:r w:rsidR="009E5DE8">
      <w:t>477</w:t>
    </w:r>
    <w:r>
      <w:t> </w:t>
    </w:r>
    <w:r w:rsidR="009E5DE8">
      <w:t>608</w:t>
    </w:r>
    <w:r w:rsidRPr="005737E7">
      <w:t xml:space="preserve"> </w:t>
    </w:r>
  </w:p>
  <w:p w14:paraId="55D11DF1" w14:textId="66836F58" w:rsidR="005737E7" w:rsidRDefault="009E5DE8">
    <w:pPr>
      <w:pStyle w:val="Zpat"/>
    </w:pPr>
    <w:r>
      <w:t>Na Hrázi</w:t>
    </w:r>
    <w:r w:rsidR="005737E7" w:rsidRPr="005737E7">
      <w:t xml:space="preserve"> </w:t>
    </w:r>
    <w:r>
      <w:t>1736</w:t>
    </w:r>
    <w:r w:rsidR="005737E7" w:rsidRPr="005737E7">
      <w:t xml:space="preserve">, 753 </w:t>
    </w:r>
    <w:r>
      <w:t>0</w:t>
    </w:r>
    <w:r w:rsidR="005737E7" w:rsidRPr="005737E7">
      <w:t xml:space="preserve">1 </w:t>
    </w:r>
    <w:r>
      <w:t xml:space="preserve">Hranice </w:t>
    </w:r>
    <w:r w:rsidR="005737E7" w:rsidRPr="005737E7">
      <w:t xml:space="preserve">                                                                         </w:t>
    </w:r>
    <w:r w:rsidR="005737E7">
      <w:t xml:space="preserve">             </w:t>
    </w:r>
    <w:r w:rsidR="005737E7" w:rsidRPr="005737E7">
      <w:t xml:space="preserve"> e-mail: hranice@cb.cz </w:t>
    </w:r>
  </w:p>
  <w:p w14:paraId="52769C60" w14:textId="1E5AC015" w:rsidR="005737E7" w:rsidRDefault="005737E7" w:rsidP="005737E7">
    <w:pPr>
      <w:pStyle w:val="Textbody"/>
      <w:rPr>
        <w:rFonts w:ascii="Verdana" w:hAnsi="Verdana"/>
        <w:sz w:val="18"/>
      </w:rPr>
    </w:pPr>
    <w:r w:rsidRPr="00560C3A">
      <w:rPr>
        <w:rFonts w:ascii="Calibri" w:hAnsi="Calibri" w:cs="Calibri"/>
        <w:sz w:val="22"/>
        <w:szCs w:val="22"/>
      </w:rPr>
      <w:t>IČ: 736 355 53</w:t>
    </w:r>
    <w:r w:rsidRPr="005737E7">
      <w:t xml:space="preserve"> </w:t>
    </w:r>
    <w:r>
      <w:tab/>
    </w:r>
    <w:r>
      <w:tab/>
    </w:r>
    <w:r>
      <w:tab/>
    </w:r>
    <w:r>
      <w:tab/>
      <w:t xml:space="preserve">                                              </w:t>
    </w:r>
    <w:r>
      <w:rPr>
        <w:rFonts w:ascii="Verdana" w:hAnsi="Verdana"/>
        <w:sz w:val="18"/>
      </w:rPr>
      <w:t>web: http://www.cbhranice.cz</w:t>
    </w:r>
  </w:p>
  <w:p w14:paraId="34021D7D" w14:textId="6ADCFF8C" w:rsidR="005737E7" w:rsidRDefault="005737E7">
    <w:pPr>
      <w:pStyle w:val="Zpat"/>
    </w:pPr>
    <w:r w:rsidRPr="005737E7">
      <w:tab/>
    </w:r>
    <w:r w:rsidRPr="005737E7">
      <w:tab/>
    </w:r>
    <w:r w:rsidRPr="005737E7">
      <w:tab/>
    </w:r>
    <w:r w:rsidRPr="005737E7">
      <w:tab/>
    </w:r>
    <w:r w:rsidRPr="005737E7">
      <w:tab/>
    </w:r>
    <w:r w:rsidRPr="005737E7">
      <w:tab/>
    </w:r>
    <w:r w:rsidRPr="005737E7">
      <w:tab/>
      <w:t xml:space="preserve">       web: http://www.cbhranice.cz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94A28" w14:textId="77777777" w:rsidR="000551AA" w:rsidRDefault="000551AA" w:rsidP="00FC1408">
      <w:pPr>
        <w:spacing w:after="0" w:line="240" w:lineRule="auto"/>
      </w:pPr>
      <w:r>
        <w:separator/>
      </w:r>
    </w:p>
  </w:footnote>
  <w:footnote w:type="continuationSeparator" w:id="0">
    <w:p w14:paraId="03DA6A38" w14:textId="77777777" w:rsidR="000551AA" w:rsidRDefault="000551AA" w:rsidP="00FC1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F616" w14:textId="77777777" w:rsidR="00FC1408" w:rsidRDefault="00FC1408">
    <w:pPr>
      <w:pStyle w:val="Zhlav"/>
      <w:rPr>
        <w:rFonts w:ascii="Verdana" w:hAnsi="Verdana"/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7D54AD4" wp14:editId="1CA44D28">
          <wp:simplePos x="0" y="0"/>
          <wp:positionH relativeFrom="column">
            <wp:posOffset>-551180</wp:posOffset>
          </wp:positionH>
          <wp:positionV relativeFrom="paragraph">
            <wp:posOffset>-278130</wp:posOffset>
          </wp:positionV>
          <wp:extent cx="1144270" cy="1144270"/>
          <wp:effectExtent l="0" t="0" r="0" b="0"/>
          <wp:wrapSquare wrapText="bothSides"/>
          <wp:docPr id="6" name="Obrázek 6" descr="C:\Users\Jana\AppData\Local\Packages\Microsoft.Windows.Photos_8wekyb3d8bbwe\TempState\ShareServiceTempFolder\CB-logo-symbol-kruh-cerna@4x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ana\AppData\Local\Packages\Microsoft.Windows.Photos_8wekyb3d8bbwe\TempState\ShareServiceTempFolder\CB-logo-symbol-kruh-cerna@4x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1408">
      <w:rPr>
        <w:rFonts w:ascii="Verdana" w:hAnsi="Verdana"/>
        <w:sz w:val="32"/>
        <w:szCs w:val="32"/>
      </w:rPr>
      <w:t xml:space="preserve"> </w:t>
    </w:r>
    <w:r>
      <w:rPr>
        <w:rFonts w:ascii="Verdana" w:hAnsi="Verdana"/>
        <w:sz w:val="32"/>
        <w:szCs w:val="32"/>
      </w:rPr>
      <w:tab/>
    </w:r>
    <w:r>
      <w:rPr>
        <w:rFonts w:ascii="Verdana" w:hAnsi="Verdana"/>
        <w:sz w:val="32"/>
        <w:szCs w:val="32"/>
      </w:rPr>
      <w:tab/>
    </w:r>
  </w:p>
  <w:p w14:paraId="188E772C" w14:textId="77777777" w:rsidR="00442571" w:rsidRDefault="00FC1408">
    <w:pPr>
      <w:pStyle w:val="Zhlav"/>
      <w:rPr>
        <w:rFonts w:ascii="Verdana" w:hAnsi="Verdana"/>
        <w:sz w:val="32"/>
        <w:szCs w:val="32"/>
      </w:rPr>
    </w:pPr>
    <w:r>
      <w:rPr>
        <w:rFonts w:ascii="Verdana" w:hAnsi="Verdana"/>
        <w:sz w:val="32"/>
        <w:szCs w:val="32"/>
      </w:rPr>
      <w:t xml:space="preserve">                                </w:t>
    </w:r>
  </w:p>
  <w:p w14:paraId="2C7E89E9" w14:textId="77777777" w:rsidR="00FC1408" w:rsidRDefault="00FC1408">
    <w:pPr>
      <w:pStyle w:val="Zhlav"/>
    </w:pPr>
    <w:r>
      <w:rPr>
        <w:rFonts w:ascii="Verdana" w:hAnsi="Verdana"/>
        <w:sz w:val="32"/>
        <w:szCs w:val="32"/>
      </w:rPr>
      <w:tab/>
    </w:r>
    <w:r w:rsidR="00442571">
      <w:rPr>
        <w:rFonts w:ascii="Verdana" w:hAnsi="Verdana"/>
        <w:sz w:val="32"/>
        <w:szCs w:val="32"/>
      </w:rPr>
      <w:t xml:space="preserve">                                </w:t>
    </w:r>
    <w:r>
      <w:rPr>
        <w:rFonts w:ascii="Verdana" w:hAnsi="Verdana"/>
        <w:sz w:val="32"/>
        <w:szCs w:val="32"/>
      </w:rPr>
      <w:t>CÍRKEV BRATRSKÁ V HRANICÍCH</w:t>
    </w:r>
  </w:p>
  <w:p w14:paraId="0D7D6898" w14:textId="77777777" w:rsidR="00FC1408" w:rsidRDefault="00051C6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30BC77" wp14:editId="76BAFF43">
              <wp:simplePos x="0" y="0"/>
              <wp:positionH relativeFrom="column">
                <wp:posOffset>-519405</wp:posOffset>
              </wp:positionH>
              <wp:positionV relativeFrom="paragraph">
                <wp:posOffset>102464</wp:posOffset>
              </wp:positionV>
              <wp:extent cx="6583680" cy="0"/>
              <wp:effectExtent l="0" t="0" r="2667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5852F9"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9pt,8.05pt" to="477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" strokecolor="black [3213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408"/>
    <w:rsid w:val="00030D5D"/>
    <w:rsid w:val="00051C68"/>
    <w:rsid w:val="000551AA"/>
    <w:rsid w:val="001032A6"/>
    <w:rsid w:val="001340BE"/>
    <w:rsid w:val="00255772"/>
    <w:rsid w:val="002C09BC"/>
    <w:rsid w:val="002C4917"/>
    <w:rsid w:val="002C57AB"/>
    <w:rsid w:val="004211E8"/>
    <w:rsid w:val="00442571"/>
    <w:rsid w:val="0047272C"/>
    <w:rsid w:val="00560C3A"/>
    <w:rsid w:val="005737E7"/>
    <w:rsid w:val="005B0F48"/>
    <w:rsid w:val="005D2C81"/>
    <w:rsid w:val="00663484"/>
    <w:rsid w:val="006B3653"/>
    <w:rsid w:val="007C3031"/>
    <w:rsid w:val="007E20E1"/>
    <w:rsid w:val="008601BB"/>
    <w:rsid w:val="008741BD"/>
    <w:rsid w:val="009E5DE8"/>
    <w:rsid w:val="00A32CEC"/>
    <w:rsid w:val="00A5329D"/>
    <w:rsid w:val="00AC1443"/>
    <w:rsid w:val="00C82459"/>
    <w:rsid w:val="00C842D6"/>
    <w:rsid w:val="00CA6ED4"/>
    <w:rsid w:val="00CD7D62"/>
    <w:rsid w:val="00D772F3"/>
    <w:rsid w:val="00DD1CA6"/>
    <w:rsid w:val="00E839F7"/>
    <w:rsid w:val="00EA5603"/>
    <w:rsid w:val="00EE3175"/>
    <w:rsid w:val="00F07AB5"/>
    <w:rsid w:val="00FC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E56B6"/>
  <w15:docId w15:val="{071165CC-B644-4D97-961A-FF8F8D58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408"/>
  </w:style>
  <w:style w:type="paragraph" w:styleId="Zpat">
    <w:name w:val="footer"/>
    <w:basedOn w:val="Normln"/>
    <w:link w:val="ZpatChar"/>
    <w:uiPriority w:val="99"/>
    <w:unhideWhenUsed/>
    <w:rsid w:val="00FC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408"/>
  </w:style>
  <w:style w:type="paragraph" w:styleId="Textbubliny">
    <w:name w:val="Balloon Text"/>
    <w:basedOn w:val="Normln"/>
    <w:link w:val="TextbublinyChar"/>
    <w:uiPriority w:val="99"/>
    <w:semiHidden/>
    <w:unhideWhenUsed/>
    <w:rsid w:val="00FC1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40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737E7"/>
    <w:rPr>
      <w:color w:val="0000FF" w:themeColor="hyperlink"/>
      <w:u w:val="single"/>
    </w:rPr>
  </w:style>
  <w:style w:type="paragraph" w:customStyle="1" w:styleId="Textbody">
    <w:name w:val="Text body"/>
    <w:basedOn w:val="Normln"/>
    <w:rsid w:val="005737E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560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19</cp:revision>
  <cp:lastPrinted>2024-05-13T09:26:00Z</cp:lastPrinted>
  <dcterms:created xsi:type="dcterms:W3CDTF">2024-05-13T08:48:00Z</dcterms:created>
  <dcterms:modified xsi:type="dcterms:W3CDTF">2026-02-17T08:09:00Z</dcterms:modified>
</cp:coreProperties>
</file>